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bidi w:val="0"/>
      </w:pPr>
      <w:r>
        <w:rPr>
          <w:rFonts w:ascii="Helvetica" w:cs="Arial Unicode MS" w:hAnsi="Arial Unicode MS" w:eastAsia="Arial Unicode MS"/>
          <w:rtl w:val="0"/>
        </w:rPr>
        <w:t>Age of Imperialism</w:t>
      </w:r>
    </w:p>
    <w:p>
      <w:pPr>
        <w:pStyle w:val="Heading Red"/>
        <w:bidi w:val="0"/>
      </w:pPr>
      <w:r>
        <w:rPr>
          <w:rFonts w:ascii="Helvetica" w:cs="Arial Unicode MS" w:hAnsi="Arial Unicode MS" w:eastAsia="Arial Unicode MS"/>
          <w:rtl w:val="0"/>
        </w:rPr>
        <w:t>World War One</w:t>
      </w:r>
    </w:p>
    <w:p>
      <w:pPr>
        <w:pStyle w:val="Subtitle Alt"/>
        <w:bidi w:val="0"/>
      </w:pP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World War One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World War I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</w:rPr>
        <w:t>(1914-1918)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Global War centered in Europe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US is involved in final two years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Results in 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</w:t>
      </w:r>
      <w:r>
        <w:rPr>
          <w:rFonts w:ascii="Helvetica" w:cs="Arial Unicode MS" w:hAnsi="Arial Unicode MS" w:eastAsia="Arial Unicode MS"/>
          <w:rtl w:val="0"/>
        </w:rPr>
        <w:t xml:space="preserve"> casualties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Sets stage for further conflict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Causes of the War</w:t>
      </w:r>
      <w:r>
        <w:rPr>
          <w:rFonts w:ascii="Helvetica" w:cs="Arial Unicode MS" w:hAnsi="Arial Unicode MS" w:eastAsia="Arial Unicode MS"/>
          <w:rtl w:val="0"/>
        </w:rPr>
        <w:t xml:space="preserve"> (Long Term)</w:t>
      </w:r>
    </w:p>
    <w:p>
      <w:pPr>
        <w:pStyle w:val="Body"/>
        <w:numPr>
          <w:ilvl w:val="2"/>
          <w:numId w:val="2"/>
        </w:numPr>
        <w:ind w:left="1080"/>
        <w:rPr>
          <w:b w:val="1"/>
          <w:bCs w:val="1"/>
          <w:position w:val="0"/>
        </w:rPr>
      </w:pPr>
      <w:r>
        <w:rPr>
          <w:b w:val="1"/>
          <w:bCs w:val="1"/>
          <w:color w:val="ff2c21"/>
          <w:u w:val="single"/>
          <w:rtl w:val="0"/>
          <w:lang w:val="en-US"/>
        </w:rPr>
        <w:t>___________________</w:t>
      </w:r>
    </w:p>
    <w:p>
      <w:pPr>
        <w:pStyle w:val="Body"/>
        <w:numPr>
          <w:ilvl w:val="2"/>
          <w:numId w:val="2"/>
        </w:numPr>
        <w:ind w:left="1080"/>
        <w:rPr>
          <w:b w:val="1"/>
          <w:bCs w:val="1"/>
          <w:position w:val="0"/>
        </w:rPr>
      </w:pPr>
      <w:r>
        <w:rPr>
          <w:b w:val="1"/>
          <w:bCs w:val="1"/>
          <w:color w:val="ff2c21"/>
          <w:u w:val="single"/>
          <w:rtl w:val="0"/>
          <w:lang w:val="en-US"/>
        </w:rPr>
        <w:t>___________________</w:t>
      </w:r>
    </w:p>
    <w:p>
      <w:pPr>
        <w:pStyle w:val="Body"/>
        <w:numPr>
          <w:ilvl w:val="2"/>
          <w:numId w:val="2"/>
        </w:numPr>
        <w:ind w:left="1080"/>
        <w:rPr>
          <w:b w:val="1"/>
          <w:bCs w:val="1"/>
          <w:position w:val="0"/>
        </w:rPr>
      </w:pPr>
      <w:r>
        <w:rPr>
          <w:b w:val="1"/>
          <w:bCs w:val="1"/>
          <w:color w:val="ff2c21"/>
          <w:u w:val="single"/>
          <w:rtl w:val="0"/>
          <w:lang w:val="en-US"/>
        </w:rPr>
        <w:t>___________________</w:t>
      </w:r>
    </w:p>
    <w:p>
      <w:pPr>
        <w:pStyle w:val="Body"/>
        <w:numPr>
          <w:ilvl w:val="2"/>
          <w:numId w:val="2"/>
        </w:numPr>
        <w:ind w:left="1080"/>
        <w:rPr>
          <w:b w:val="1"/>
          <w:bCs w:val="1"/>
          <w:position w:val="0"/>
        </w:rPr>
      </w:pPr>
      <w:r>
        <w:rPr>
          <w:b w:val="1"/>
          <w:bCs w:val="1"/>
          <w:color w:val="ff2c21"/>
          <w:u w:val="single"/>
          <w:rtl w:val="0"/>
          <w:lang w:val="en-US"/>
        </w:rPr>
        <w:t>___________________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Nationalism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</w:t>
      </w:r>
      <w:r>
        <w:rPr>
          <w:rFonts w:ascii="Arial Unicode MS" w:cs="Arial Unicode MS" w:hAnsi="Helvetica" w:eastAsia="Arial Unicode MS" w:hint="default"/>
          <w:rtl w:val="0"/>
        </w:rPr>
        <w:t xml:space="preserve"> – </w:t>
      </w:r>
      <w:r>
        <w:rPr>
          <w:rFonts w:ascii="Helvetica" w:cs="Arial Unicode MS" w:hAnsi="Arial Unicode MS" w:eastAsia="Arial Unicode MS"/>
          <w:rtl w:val="0"/>
        </w:rPr>
        <w:t>putting interests of one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s own nation above all others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Dominates European politics in 19</w:t>
      </w:r>
      <w:r>
        <w:rPr>
          <w:rFonts w:ascii="Helvetica" w:cs="Arial Unicode MS" w:hAnsi="Arial Unicode MS" w:eastAsia="Arial Unicode MS"/>
          <w:rtl w:val="0"/>
        </w:rPr>
        <w:t>th</w:t>
      </w:r>
      <w:r>
        <w:rPr>
          <w:rFonts w:ascii="Helvetica" w:cs="Arial Unicode MS" w:hAnsi="Arial Unicode MS" w:eastAsia="Arial Unicode MS"/>
          <w:rtl w:val="0"/>
        </w:rPr>
        <w:t xml:space="preserve"> and early 20</w:t>
      </w:r>
      <w:r>
        <w:rPr>
          <w:rFonts w:ascii="Helvetica" w:cs="Arial Unicode MS" w:hAnsi="Arial Unicode MS" w:eastAsia="Arial Unicode MS"/>
          <w:rtl w:val="0"/>
        </w:rPr>
        <w:t>th</w:t>
      </w:r>
      <w:r>
        <w:rPr>
          <w:rFonts w:ascii="Helvetica" w:cs="Arial Unicode MS" w:hAnsi="Arial Unicode MS" w:eastAsia="Arial Unicode MS"/>
          <w:rtl w:val="0"/>
        </w:rPr>
        <w:t xml:space="preserve"> centuries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Leads to feelings of ill-will / distrust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Ethnic groups in certain areas feel bitter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Imperialism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</w:t>
      </w:r>
      <w:r>
        <w:rPr>
          <w:rFonts w:ascii="Arial Unicode MS" w:cs="Arial Unicode MS" w:hAnsi="Helvetica" w:eastAsia="Arial Unicode MS" w:hint="default"/>
          <w:rtl w:val="0"/>
        </w:rPr>
        <w:t xml:space="preserve"> – </w:t>
      </w:r>
      <w:r>
        <w:rPr>
          <w:rFonts w:ascii="Helvetica" w:cs="Arial Unicode MS" w:hAnsi="Arial Unicode MS" w:eastAsia="Arial Unicode MS"/>
          <w:rtl w:val="0"/>
        </w:rPr>
        <w:t xml:space="preserve">Nations of Europe compete for resources and markets across the world.  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Increases hostility and bitterness.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Alliances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European nations had entered into complex web of alliances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</w:rPr>
        <w:t xml:space="preserve">if one was attacked, other nations had agreed to become involved.  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Alliances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b w:val="1"/>
          <w:bCs w:val="1"/>
          <w:rtl w:val="0"/>
          <w:lang w:val="de-DE"/>
        </w:rPr>
        <w:t>Triple Entente</w:t>
      </w:r>
      <w:r>
        <w:rPr>
          <w:rFonts w:ascii="Helvetica" w:cs="Arial Unicode MS" w:hAnsi="Arial Unicode MS" w:eastAsia="Arial Unicode MS"/>
          <w:rtl w:val="0"/>
        </w:rPr>
        <w:t xml:space="preserve"> (Allies)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</w:t>
      </w:r>
      <w:r>
        <w:rPr>
          <w:rFonts w:ascii="Helvetica" w:cs="Arial Unicode MS" w:hAnsi="Arial Unicode MS" w:eastAsia="Arial Unicode MS"/>
          <w:rtl w:val="0"/>
        </w:rPr>
        <w:t xml:space="preserve">, and 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</w:t>
      </w:r>
      <w:r>
        <w:rPr>
          <w:rFonts w:ascii="Helvetica" w:cs="Arial Unicode MS" w:hAnsi="Arial Unicode MS" w:eastAsia="Arial Unicode MS"/>
          <w:rtl w:val="0"/>
        </w:rPr>
        <w:t xml:space="preserve"> (later United States</w:t>
      </w:r>
      <w:r>
        <w:rPr>
          <w:rFonts w:ascii="Helvetica" w:cs="Arial Unicode MS" w:hAnsi="Arial Unicode MS" w:eastAsia="Arial Unicode MS"/>
          <w:rtl w:val="0"/>
        </w:rPr>
        <w:t>)</w:t>
      </w:r>
    </w:p>
    <w:p>
      <w:pPr>
        <w:pStyle w:val="Body"/>
        <w:bidi w:val="0"/>
        <w:ind w:left="720"/>
      </w:pPr>
      <w:r>
        <w:rPr>
          <w:rFonts w:ascii="Helvetica" w:cs="Arial Unicode MS" w:hAnsi="Arial Unicode MS" w:eastAsia="Arial Unicode MS"/>
          <w:rtl w:val="0"/>
        </w:rPr>
        <w:t>V</w:t>
      </w:r>
      <w:r>
        <w:rPr>
          <w:rFonts w:ascii="Helvetica" w:cs="Arial Unicode MS" w:hAnsi="Arial Unicode MS" w:eastAsia="Arial Unicode MS"/>
          <w:rtl w:val="0"/>
        </w:rPr>
        <w:t>ersu</w:t>
      </w:r>
      <w:r>
        <w:rPr>
          <w:rFonts w:ascii="Helvetica" w:cs="Arial Unicode MS" w:hAnsi="Arial Unicode MS" w:eastAsia="Arial Unicode MS"/>
          <w:rtl w:val="0"/>
        </w:rPr>
        <w:t>s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Triple Alliance</w:t>
      </w:r>
      <w:r>
        <w:rPr>
          <w:rFonts w:ascii="Helvetica" w:cs="Arial Unicode MS" w:hAnsi="Arial Unicode MS" w:eastAsia="Arial Unicode MS"/>
          <w:rtl w:val="0"/>
        </w:rPr>
        <w:t xml:space="preserve"> (Central Powers)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Militarism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</w:t>
      </w:r>
      <w:r>
        <w:rPr>
          <w:rFonts w:ascii="Helvetica" w:cs="Arial Unicode MS" w:hAnsi="Arial Unicode MS" w:eastAsia="Arial Unicode MS"/>
          <w:rtl w:val="0"/>
        </w:rPr>
        <w:t>- Development of armed forces and their use as diplomatic tool.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In the atmosphere of nationalism, mistrust, and competition, European nations build powerful, industrialized militaries.  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Assassination Leads to War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War begins in city of Sarajevo.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</w:t>
      </w:r>
      <w:r>
        <w:rPr>
          <w:rFonts w:ascii="Helvetica" w:cs="Arial Unicode MS" w:hAnsi="Arial Unicode MS" w:eastAsia="Arial Unicode MS"/>
          <w:rtl w:val="0"/>
        </w:rPr>
        <w:t xml:space="preserve"> assassinate heir to Austrian Throne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</w:rPr>
        <w:t xml:space="preserve"> 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War begins as Austria declares war on Serbia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</w:rPr>
        <w:t xml:space="preserve">other nations are dragged in by </w:t>
      </w:r>
      <w:r>
        <w:rPr>
          <w:rFonts w:ascii="Helvetica" w:cs="Arial Unicode MS" w:hAnsi="Arial Unicode MS" w:eastAsia="Arial Unicode MS"/>
          <w:rtl w:val="0"/>
        </w:rPr>
        <w:t xml:space="preserve">a complex 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Strategy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</w:rPr>
        <w:t xml:space="preserve">German plan to defeat France quickly, then turn to face Russia.  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Idea is to avoid a two front war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fr-FR"/>
        </w:rPr>
        <w:t xml:space="preserve">Plan fails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</w:rPr>
        <w:t xml:space="preserve">bogged down in 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in France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Allied Plan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</w:rPr>
        <w:t>Keep fighting on two fronts.  Blockade Germany.  Hope for US involvement.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US Stance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s-ES_tradnl"/>
        </w:rPr>
        <w:t xml:space="preserve">US declares 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</w:t>
      </w:r>
      <w:r>
        <w:rPr>
          <w:rFonts w:ascii="Helvetica" w:cs="Arial Unicode MS" w:hAnsi="Arial Unicode MS" w:eastAsia="Arial Unicode MS"/>
          <w:rtl w:val="0"/>
        </w:rPr>
        <w:t xml:space="preserve"> (back to isolationism?)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Develops sympathy for Allied cause (close economic relations, propaganda, affinity to Britain)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Begin to export war materials to Britain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Submarine warfare by German 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</w:t>
      </w:r>
      <w:r>
        <w:rPr>
          <w:rFonts w:ascii="Helvetica" w:cs="Arial Unicode MS" w:hAnsi="Arial Unicode MS" w:eastAsia="Arial Unicode MS"/>
          <w:rtl w:val="0"/>
        </w:rPr>
        <w:t xml:space="preserve"> threatens US shipping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Sinking of 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</w:t>
      </w:r>
      <w:r>
        <w:rPr>
          <w:rFonts w:ascii="Arial Unicode MS" w:cs="Arial Unicode MS" w:hAnsi="Helvetica" w:eastAsia="Arial Unicode MS" w:hint="default"/>
          <w:rtl w:val="0"/>
        </w:rPr>
        <w:t xml:space="preserve"> – </w:t>
      </w:r>
      <w:r>
        <w:rPr>
          <w:rFonts w:ascii="Helvetica" w:cs="Arial Unicode MS" w:hAnsi="Arial Unicode MS" w:eastAsia="Arial Unicode MS"/>
          <w:rtl w:val="0"/>
        </w:rPr>
        <w:t>1915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British liner, 1198 deaths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Also carrying ammunition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Americans outraged, but Wilson avoids war temporarily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</w:t>
      </w:r>
      <w:r>
        <w:rPr>
          <w:rFonts w:ascii="Helvetica" w:cs="Arial Unicode MS" w:hAnsi="Arial Unicode MS" w:eastAsia="Arial Unicode MS"/>
          <w:rtl w:val="0"/>
        </w:rPr>
        <w:t xml:space="preserve"> in Europe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War on land grinds to a stalemate in France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Deadliness of modern weaponry results in </w:t>
      </w:r>
      <w:hyperlink r:id="rId4" w:history="1">
        <w:r>
          <w:rPr>
            <w:rStyle w:val="Hyperlink.0"/>
            <w:rFonts w:ascii="Helvetica" w:cs="Arial Unicode MS" w:hAnsi="Arial Unicode MS" w:eastAsia="Arial Unicode MS"/>
            <w:rtl w:val="0"/>
          </w:rPr>
          <w:t>trench warfare</w:t>
        </w:r>
      </w:hyperlink>
      <w:r>
        <w:rPr>
          <w:rFonts w:ascii="Helvetica" w:cs="Arial Unicode MS" w:hAnsi="Arial Unicode MS" w:eastAsia="Arial Unicode MS"/>
          <w:rtl w:val="0"/>
        </w:rPr>
        <w:t xml:space="preserve"> *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pt-PT"/>
        </w:rPr>
        <w:t>No man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s land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</w:rPr>
        <w:t xml:space="preserve">deadly area between trenches 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Little territory is gained; casualties are horrific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</w:t>
      </w:r>
      <w:r>
        <w:rPr>
          <w:rFonts w:ascii="Arial Unicode MS" w:cs="Arial Unicode MS" w:hAnsi="Helvetica" w:eastAsia="Arial Unicode MS" w:hint="default"/>
          <w:rtl w:val="0"/>
        </w:rPr>
        <w:t xml:space="preserve"> – </w:t>
      </w:r>
      <w:r>
        <w:rPr>
          <w:rFonts w:ascii="Helvetica" w:cs="Arial Unicode MS" w:hAnsi="Arial Unicode MS" w:eastAsia="Arial Unicode MS"/>
          <w:rtl w:val="0"/>
        </w:rPr>
        <w:t xml:space="preserve">1.2 million casualties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</w:rPr>
        <w:t xml:space="preserve">7 miles of land gained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</w:rPr>
        <w:t>or more than 174,000 casualties per mile!)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New Weapons of War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Modern Weapons make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The Great War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</w:rPr>
        <w:t>the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Deadliest ever for those fighting it.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Submarines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de-DE"/>
        </w:rPr>
        <w:t>Machine Guns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da-DK"/>
        </w:rPr>
        <w:t>Improved Artillery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s-ES_tradnl"/>
        </w:rPr>
        <w:t>US Declares War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</w:t>
      </w:r>
      <w:r>
        <w:rPr>
          <w:rFonts w:ascii="Helvetica" w:cs="Arial Unicode MS" w:hAnsi="Arial Unicode MS" w:eastAsia="Arial Unicode MS"/>
          <w:rtl w:val="0"/>
        </w:rPr>
        <w:t xml:space="preserve"> is re-elected in 1916 with slogan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he kept us out of war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Germany fears US entry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attempts to influence Mexico to attack US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German U-Boats continue to threaten US shipping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</w:t>
      </w:r>
      <w:r>
        <w:rPr>
          <w:rFonts w:ascii="Arial Unicode MS" w:cs="Arial Unicode MS" w:hAnsi="Helvetica" w:eastAsia="Arial Unicode MS" w:hint="default"/>
          <w:rtl w:val="0"/>
        </w:rPr>
        <w:t xml:space="preserve"> – </w:t>
      </w:r>
      <w:r>
        <w:rPr>
          <w:rFonts w:ascii="Helvetica" w:cs="Arial Unicode MS" w:hAnsi="Arial Unicode MS" w:eastAsia="Arial Unicode MS"/>
          <w:rtl w:val="0"/>
        </w:rPr>
        <w:t xml:space="preserve">Russia quits war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</w:rPr>
        <w:t>easier for US to enter politically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April 2, 1917, Wilson asks Congress for war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Learn More!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From </w:t>
      </w:r>
      <w:hyperlink r:id="rId5" w:history="1">
        <w:r>
          <w:rPr>
            <w:rStyle w:val="Hyperlink.0"/>
            <w:rFonts w:ascii="Helvetica" w:cs="Arial Unicode MS" w:hAnsi="Arial Unicode MS" w:eastAsia="Arial Unicode MS"/>
            <w:rtl w:val="0"/>
          </w:rPr>
          <w:t>http://www.wwnorton.com</w:t>
        </w:r>
      </w:hyperlink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From </w:t>
      </w:r>
      <w:hyperlink r:id="rId6" w:history="1">
        <w:r>
          <w:rPr>
            <w:rStyle w:val="Hyperlink.0"/>
            <w:rFonts w:ascii="Helvetica" w:cs="Arial Unicode MS" w:hAnsi="Arial Unicode MS" w:eastAsia="Arial Unicode MS"/>
            <w:rtl w:val="0"/>
          </w:rPr>
          <w:t>www.district158.org</w:t>
        </w:r>
      </w:hyperlink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From </w:t>
      </w:r>
      <w:hyperlink r:id="rId7" w:history="1">
        <w:r>
          <w:rPr>
            <w:rStyle w:val="Hyperlink.0"/>
            <w:rFonts w:ascii="Helvetica" w:cs="Arial Unicode MS" w:hAnsi="Arial Unicode MS" w:eastAsia="Arial Unicode MS"/>
            <w:rtl w:val="0"/>
          </w:rPr>
          <w:t>http://www.history.com</w:t>
        </w:r>
      </w:hyperlink>
      <w:r/>
    </w:p>
    <w:sectPr>
      <w:headerReference w:type="default" r:id="rId8"/>
      <w:footerReference w:type="default" r:id="rId9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alat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upperRoman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multiLevelType w:val="multilevel"/>
    <w:styleLink w:val="Harvard"/>
    <w:lvl w:ilvl="0">
      <w:start w:val="1"/>
      <w:numFmt w:val="upperRoman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Heading Red">
    <w:name w:val="Heading Red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c82505"/>
      <w:spacing w:val="0"/>
      <w:kern w:val="0"/>
      <w:position w:val="0"/>
      <w:sz w:val="32"/>
      <w:szCs w:val="32"/>
      <w:u w:val="none"/>
      <w:vertAlign w:val="baseline"/>
      <w:lang w:val="en-US"/>
    </w:rPr>
  </w:style>
  <w:style w:type="paragraph" w:styleId="Subtitle Alt">
    <w:name w:val="Subtitle Alt"/>
    <w:next w:val="Subtitle Alt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alatino" w:cs="Palatino" w:hAnsi="Palatino" w:eastAsia="Palatino"/>
      <w:b w:val="0"/>
      <w:bCs w:val="0"/>
      <w:i w:val="0"/>
      <w:iCs w:val="0"/>
      <w:caps w:val="0"/>
      <w:smallCaps w:val="0"/>
      <w:strike w:val="0"/>
      <w:dstrike w:val="0"/>
      <w:outline w:val="0"/>
      <w:color w:val="404040"/>
      <w:spacing w:val="0"/>
      <w:kern w:val="0"/>
      <w:position w:val="0"/>
      <w:sz w:val="48"/>
      <w:szCs w:val="48"/>
      <w:u w:val="none"/>
      <w:vertAlign w:val="baseline"/>
    </w:rPr>
  </w:style>
  <w:style w:type="numbering" w:styleId="Harvard">
    <w:name w:val="Harvard"/>
    <w:next w:val="Harvard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historylearningsite.co.uk/memories_from_the_trenches.htm" TargetMode="External"/><Relationship Id="rId5" Type="http://schemas.openxmlformats.org/officeDocument/2006/relationships/hyperlink" Target="http://www.wwnorton.com/" TargetMode="External"/><Relationship Id="rId6" Type="http://schemas.openxmlformats.org/officeDocument/2006/relationships/hyperlink" Target="http://www.district158.org/" TargetMode="External"/><Relationship Id="rId7" Type="http://schemas.openxmlformats.org/officeDocument/2006/relationships/hyperlink" Target="http://www.history.com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